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D2BE" w14:textId="214E91FD" w:rsidR="002D4115" w:rsidRPr="002D4115" w:rsidRDefault="002D4115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2D4115">
        <w:rPr>
          <w:rFonts w:ascii="Arial" w:eastAsia="Arial" w:hAnsi="Arial" w:cs="Arial"/>
          <w:b/>
          <w:bCs/>
          <w:color w:val="000000"/>
          <w:sz w:val="22"/>
          <w:szCs w:val="22"/>
        </w:rPr>
        <w:t>Is a Stitch Not as Sound as Word? Knitting as Expression, Preservation &amp; Subversion</w:t>
      </w:r>
    </w:p>
    <w:p w14:paraId="43CF3869" w14:textId="77777777" w:rsidR="002D4115" w:rsidRPr="002D4115" w:rsidRDefault="002D4115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638A5E2" w14:textId="150D8C62" w:rsidR="00B549FF" w:rsidRPr="002D4115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2D4115">
        <w:rPr>
          <w:rFonts w:ascii="Arial" w:eastAsia="Arial" w:hAnsi="Arial" w:cs="Arial"/>
          <w:b/>
          <w:bCs/>
          <w:color w:val="000000"/>
          <w:sz w:val="22"/>
          <w:szCs w:val="22"/>
        </w:rPr>
        <w:t>Marianna Vogt</w:t>
      </w:r>
    </w:p>
    <w:p w14:paraId="7640D85E" w14:textId="77777777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FA19A9" w14:textId="0CB5102B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This paper will examine how knitting holds cultural memories with contemporary relevance. It looks at needlework as a </w:t>
      </w:r>
      <w:r w:rsidR="002D4115">
        <w:rPr>
          <w:rFonts w:ascii="Arial" w:eastAsia="Arial" w:hAnsi="Arial" w:cs="Arial"/>
          <w:color w:val="000000"/>
          <w:sz w:val="22"/>
          <w:szCs w:val="22"/>
        </w:rPr>
        <w:t>‘</w:t>
      </w:r>
      <w:r>
        <w:rPr>
          <w:rFonts w:ascii="Arial" w:eastAsia="Arial" w:hAnsi="Arial" w:cs="Arial"/>
          <w:color w:val="000000"/>
          <w:sz w:val="22"/>
          <w:szCs w:val="22"/>
        </w:rPr>
        <w:t>feminine</w:t>
      </w:r>
      <w:r w:rsidR="002D4115">
        <w:rPr>
          <w:rFonts w:ascii="Arial" w:eastAsia="Arial" w:hAnsi="Arial" w:cs="Arial"/>
          <w:color w:val="000000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challenge to </w:t>
      </w:r>
      <w:r w:rsidR="002D4115">
        <w:rPr>
          <w:rFonts w:ascii="Arial" w:eastAsia="Arial" w:hAnsi="Arial" w:cs="Arial"/>
          <w:color w:val="000000"/>
          <w:sz w:val="22"/>
          <w:szCs w:val="22"/>
        </w:rPr>
        <w:t>‘</w:t>
      </w:r>
      <w:r>
        <w:rPr>
          <w:rFonts w:ascii="Arial" w:eastAsia="Arial" w:hAnsi="Arial" w:cs="Arial"/>
          <w:color w:val="000000"/>
          <w:sz w:val="22"/>
          <w:szCs w:val="22"/>
        </w:rPr>
        <w:t>masculine ideals. It considers knitting as a form of movement meditation</w:t>
      </w:r>
      <w:r w:rsidR="002D4115"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meaning-making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 w:rsidR="002D4115">
        <w:rPr>
          <w:rFonts w:ascii="Arial" w:eastAsia="Arial" w:hAnsi="Arial" w:cs="Arial"/>
          <w:color w:val="000000"/>
          <w:sz w:val="22"/>
          <w:szCs w:val="22"/>
        </w:rPr>
        <w:t xml:space="preserve"> 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way to incorporate art into the everyday. Supported by personal reflection, case study and written theory, I show how all these aspects have therapeutic potential.</w:t>
      </w:r>
    </w:p>
    <w:p w14:paraId="2A255227" w14:textId="77BFF122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was lucky to be taught knitting as a girl. It had stopped being taught as a matter of course in the name of equality: to not relegate girls to stitchery but welcome them into academia, business etc. Yet there is a contemporary craving for needlework: google </w:t>
      </w:r>
      <w:r w:rsidR="002D4115">
        <w:rPr>
          <w:rFonts w:ascii="Arial" w:eastAsia="Arial" w:hAnsi="Arial" w:cs="Arial"/>
          <w:color w:val="000000"/>
          <w:sz w:val="22"/>
          <w:szCs w:val="22"/>
        </w:rPr>
        <w:t>‘</w:t>
      </w:r>
      <w:r>
        <w:rPr>
          <w:rFonts w:ascii="Arial" w:eastAsia="Arial" w:hAnsi="Arial" w:cs="Arial"/>
          <w:color w:val="000000"/>
          <w:sz w:val="22"/>
          <w:szCs w:val="22"/>
        </w:rPr>
        <w:t>knitting</w:t>
      </w:r>
      <w:r w:rsidR="002D4115">
        <w:rPr>
          <w:rFonts w:ascii="Arial" w:eastAsia="Arial" w:hAnsi="Arial" w:cs="Arial"/>
          <w:color w:val="000000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go down a rabbit-hole of shared patterns, blogs,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forums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and proudly modeled garments. Women (the scene is predominantly female) are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practi</w:t>
      </w:r>
      <w:r w:rsidR="002D4115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the skills of their grandmothers to clothe and empower themselves. Many knitters modeling their creations inhabit bodies considered unacceptable-- too fat, too old, too plain, etc. Making clothes frees you from industry standards. Showing off self-made garments, knit exactly to your tastes and measurements, is joyful rebellion against a litany of </w:t>
      </w:r>
      <w:r w:rsidR="002D4115">
        <w:rPr>
          <w:rFonts w:ascii="Arial" w:eastAsia="Arial" w:hAnsi="Arial" w:cs="Arial"/>
          <w:color w:val="000000"/>
          <w:sz w:val="22"/>
          <w:szCs w:val="22"/>
        </w:rPr>
        <w:t>‘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shoulds</w:t>
      </w:r>
      <w:proofErr w:type="spellEnd"/>
      <w:r w:rsidR="002D4115">
        <w:rPr>
          <w:rFonts w:ascii="Arial" w:eastAsia="Arial" w:hAnsi="Arial" w:cs="Arial"/>
          <w:color w:val="000000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66C54D2" w14:textId="33B35093" w:rsidR="00B549FF" w:rsidRDefault="002D4115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‘</w:t>
      </w:r>
      <w:proofErr w:type="spellStart"/>
      <w:r w:rsidR="00B549FF">
        <w:rPr>
          <w:rFonts w:ascii="Arial" w:eastAsia="Arial" w:hAnsi="Arial" w:cs="Arial"/>
          <w:color w:val="000000"/>
          <w:sz w:val="22"/>
          <w:szCs w:val="22"/>
        </w:rPr>
        <w:t>Shoulds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’</w:t>
      </w:r>
      <w:r w:rsidR="00B549FF">
        <w:rPr>
          <w:rFonts w:ascii="Arial" w:eastAsia="Arial" w:hAnsi="Arial" w:cs="Arial"/>
          <w:color w:val="000000"/>
          <w:sz w:val="22"/>
          <w:szCs w:val="22"/>
        </w:rPr>
        <w:t xml:space="preserve"> come in wide variety. I often knit when I should be working (usually writing). With each procrastinating stitch I reassess forms of accomplishment I have been conditioned to esteem: productivity, innovation, publication, status; achievements that fit a </w:t>
      </w:r>
      <w:r>
        <w:rPr>
          <w:rFonts w:ascii="Arial" w:eastAsia="Arial" w:hAnsi="Arial" w:cs="Arial"/>
          <w:color w:val="000000"/>
          <w:sz w:val="22"/>
          <w:szCs w:val="22"/>
        </w:rPr>
        <w:t>‘</w:t>
      </w:r>
      <w:r w:rsidR="00B549FF">
        <w:rPr>
          <w:rFonts w:ascii="Arial" w:eastAsia="Arial" w:hAnsi="Arial" w:cs="Arial"/>
          <w:color w:val="000000"/>
          <w:sz w:val="22"/>
          <w:szCs w:val="22"/>
        </w:rPr>
        <w:t>masculine</w:t>
      </w:r>
      <w:r>
        <w:rPr>
          <w:rFonts w:ascii="Arial" w:eastAsia="Arial" w:hAnsi="Arial" w:cs="Arial"/>
          <w:color w:val="000000"/>
          <w:sz w:val="22"/>
          <w:szCs w:val="22"/>
        </w:rPr>
        <w:t>’</w:t>
      </w:r>
      <w:r w:rsidR="00B549FF">
        <w:rPr>
          <w:rFonts w:ascii="Arial" w:eastAsia="Arial" w:hAnsi="Arial" w:cs="Arial"/>
          <w:color w:val="000000"/>
          <w:sz w:val="22"/>
          <w:szCs w:val="22"/>
        </w:rPr>
        <w:t xml:space="preserve"> world. In fact, I value old, slow textile skills just as much. Knitting’s repetition, like meditation, lulls me into a state of free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549FF">
        <w:rPr>
          <w:rFonts w:ascii="Arial" w:eastAsia="Arial" w:hAnsi="Arial" w:cs="Arial"/>
          <w:color w:val="000000"/>
          <w:sz w:val="22"/>
          <w:szCs w:val="22"/>
        </w:rPr>
        <w:t>association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B549FF">
        <w:rPr>
          <w:rFonts w:ascii="Arial" w:eastAsia="Arial" w:hAnsi="Arial" w:cs="Arial"/>
          <w:color w:val="000000"/>
          <w:sz w:val="22"/>
          <w:szCs w:val="22"/>
        </w:rPr>
        <w:t xml:space="preserve"> Why is slowness scorned? Where do ambition and satisfaction intersect? Why is </w:t>
      </w:r>
      <w:r>
        <w:rPr>
          <w:rFonts w:ascii="Arial" w:eastAsia="Arial" w:hAnsi="Arial" w:cs="Arial"/>
          <w:color w:val="000000"/>
          <w:sz w:val="22"/>
          <w:szCs w:val="22"/>
        </w:rPr>
        <w:t>‘</w:t>
      </w:r>
      <w:r w:rsidR="00B549FF">
        <w:rPr>
          <w:rFonts w:ascii="Arial" w:eastAsia="Arial" w:hAnsi="Arial" w:cs="Arial"/>
          <w:color w:val="000000"/>
          <w:sz w:val="22"/>
          <w:szCs w:val="22"/>
        </w:rPr>
        <w:t>women’s work</w:t>
      </w:r>
      <w:r>
        <w:rPr>
          <w:rFonts w:ascii="Arial" w:eastAsia="Arial" w:hAnsi="Arial" w:cs="Arial"/>
          <w:color w:val="000000"/>
          <w:sz w:val="22"/>
          <w:szCs w:val="22"/>
        </w:rPr>
        <w:t>’</w:t>
      </w:r>
      <w:r w:rsidR="00B549FF">
        <w:rPr>
          <w:rFonts w:ascii="Arial" w:eastAsia="Arial" w:hAnsi="Arial" w:cs="Arial"/>
          <w:color w:val="000000"/>
          <w:sz w:val="22"/>
          <w:szCs w:val="22"/>
        </w:rPr>
        <w:t xml:space="preserve"> undervalued? How many people can still read the village address knitted into a fisherman’s gansey? Then, refreshed, I write again. Stitches, like words, preserve and inspire the arts.</w:t>
      </w:r>
    </w:p>
    <w:p w14:paraId="3AF734E0" w14:textId="77777777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would be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honoured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present this paper in Vilnius, as a respectful nod to Lithuania’s rich knitting tradition. </w:t>
      </w:r>
    </w:p>
    <w:p w14:paraId="1E96C7D9" w14:textId="77777777" w:rsidR="002D4115" w:rsidRDefault="002D4115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7C05E6" w14:textId="5D7CFA2F" w:rsidR="00B549FF" w:rsidRDefault="002D4115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</w:t>
      </w:r>
      <w:r w:rsidR="00B549FF">
        <w:rPr>
          <w:rFonts w:ascii="Arial" w:eastAsia="Arial" w:hAnsi="Arial" w:cs="Arial"/>
          <w:b/>
          <w:color w:val="000000"/>
          <w:sz w:val="22"/>
          <w:szCs w:val="22"/>
        </w:rPr>
        <w:t>iography</w:t>
      </w:r>
    </w:p>
    <w:p w14:paraId="5BF686D5" w14:textId="343CFE8A" w:rsidR="00B549FF" w:rsidRPr="008028E5" w:rsidRDefault="008028E5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2D4115">
        <w:rPr>
          <w:rFonts w:ascii="Arial" w:eastAsia="Arial" w:hAnsi="Arial" w:cs="Arial"/>
          <w:b/>
          <w:bCs/>
          <w:color w:val="000000"/>
          <w:sz w:val="22"/>
          <w:szCs w:val="22"/>
        </w:rPr>
        <w:t>Marianna Vogt</w:t>
      </w:r>
      <w:r w:rsidR="00B549FF">
        <w:rPr>
          <w:rFonts w:ascii="Arial" w:eastAsia="Arial" w:hAnsi="Arial" w:cs="Arial"/>
          <w:color w:val="000000"/>
          <w:sz w:val="22"/>
          <w:szCs w:val="22"/>
        </w:rPr>
        <w:t xml:space="preserve"> trained in </w:t>
      </w:r>
      <w:r w:rsidR="002D4115">
        <w:rPr>
          <w:rFonts w:ascii="Arial" w:eastAsia="Arial" w:hAnsi="Arial" w:cs="Arial"/>
          <w:color w:val="000000"/>
          <w:sz w:val="22"/>
          <w:szCs w:val="22"/>
        </w:rPr>
        <w:t xml:space="preserve">drama and movement therapy </w:t>
      </w:r>
      <w:r w:rsidR="00B549FF">
        <w:rPr>
          <w:rFonts w:ascii="Arial" w:eastAsia="Arial" w:hAnsi="Arial" w:cs="Arial"/>
          <w:color w:val="000000"/>
          <w:sz w:val="22"/>
          <w:szCs w:val="22"/>
        </w:rPr>
        <w:t>at the Royal Central School of Speech and Drama and as a clinical supervisor at the Institute of Group Analysis.</w:t>
      </w:r>
      <w:r w:rsidR="002D4115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1B9F7252" w14:textId="407D475C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addition to </w:t>
      </w:r>
      <w:r w:rsidR="008028E5">
        <w:rPr>
          <w:rFonts w:ascii="Arial" w:eastAsia="Arial" w:hAnsi="Arial" w:cs="Arial"/>
          <w:color w:val="000000"/>
          <w:sz w:val="22"/>
          <w:szCs w:val="22"/>
        </w:rPr>
        <w:t>her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private practice, </w:t>
      </w:r>
      <w:r w:rsidR="008028E5">
        <w:rPr>
          <w:rFonts w:ascii="Arial" w:eastAsia="Arial" w:hAnsi="Arial" w:cs="Arial"/>
          <w:color w:val="000000"/>
          <w:sz w:val="22"/>
          <w:szCs w:val="22"/>
        </w:rPr>
        <w:t>she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work</w:t>
      </w:r>
      <w:r w:rsidR="008028E5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schools with children and their families and teach</w:t>
      </w:r>
      <w:r w:rsidR="008028E5"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on the MA Movement Studies course at the Royal Central School of Speech and Drama. </w:t>
      </w:r>
      <w:r w:rsidR="008028E5">
        <w:rPr>
          <w:rFonts w:ascii="Arial" w:eastAsia="Arial" w:hAnsi="Arial" w:cs="Arial"/>
          <w:color w:val="000000"/>
          <w:sz w:val="22"/>
          <w:szCs w:val="22"/>
        </w:rPr>
        <w:t xml:space="preserve">Marianna is </w:t>
      </w:r>
      <w:r>
        <w:rPr>
          <w:rFonts w:ascii="Arial" w:eastAsia="Arial" w:hAnsi="Arial" w:cs="Arial"/>
          <w:color w:val="000000"/>
          <w:sz w:val="22"/>
          <w:szCs w:val="22"/>
        </w:rPr>
        <w:t>a peer reviewer for </w:t>
      </w:r>
      <w:r w:rsidRPr="002D4115">
        <w:rPr>
          <w:rFonts w:ascii="Arial" w:eastAsia="Arial" w:hAnsi="Arial" w:cs="Arial"/>
          <w:i/>
          <w:iCs/>
          <w:color w:val="000000"/>
          <w:sz w:val="22"/>
          <w:szCs w:val="22"/>
        </w:rPr>
        <w:t>Dramatherapy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the professional journal of the British Association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Dramatherapists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EF17E91" w14:textId="77777777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1E27942" w14:textId="77777777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Recent publications and conference presentations</w:t>
      </w:r>
    </w:p>
    <w:p w14:paraId="61D6CDEC" w14:textId="075C34B9" w:rsidR="00B549FF" w:rsidRDefault="00742593" w:rsidP="002D41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lk64550699"/>
      <w:r>
        <w:rPr>
          <w:rFonts w:ascii="Arial" w:eastAsia="Arial" w:hAnsi="Arial" w:cs="Arial"/>
          <w:color w:val="000000"/>
          <w:sz w:val="22"/>
          <w:szCs w:val="22"/>
        </w:rPr>
        <w:t xml:space="preserve">Vogt, M. (2017) </w:t>
      </w:r>
      <w:r w:rsidR="002D4115">
        <w:rPr>
          <w:rFonts w:ascii="Arial" w:eastAsia="Arial" w:hAnsi="Arial" w:cs="Arial"/>
          <w:color w:val="000000"/>
          <w:sz w:val="22"/>
          <w:szCs w:val="22"/>
        </w:rPr>
        <w:t>‘</w:t>
      </w:r>
      <w:r w:rsidR="00B549FF">
        <w:rPr>
          <w:rFonts w:ascii="Arial" w:eastAsia="Arial" w:hAnsi="Arial" w:cs="Arial"/>
          <w:color w:val="000000"/>
          <w:sz w:val="22"/>
          <w:szCs w:val="22"/>
        </w:rPr>
        <w:t>Mythic Place</w:t>
      </w:r>
      <w:r w:rsidR="002D4115">
        <w:rPr>
          <w:rFonts w:ascii="Arial" w:eastAsia="Arial" w:hAnsi="Arial" w:cs="Arial"/>
          <w:color w:val="000000"/>
          <w:sz w:val="22"/>
          <w:szCs w:val="22"/>
        </w:rPr>
        <w:t>’</w:t>
      </w:r>
      <w:r w:rsidR="008028E5">
        <w:rPr>
          <w:rFonts w:ascii="Arial" w:eastAsia="Arial" w:hAnsi="Arial" w:cs="Arial"/>
          <w:color w:val="000000"/>
          <w:sz w:val="22"/>
          <w:szCs w:val="22"/>
        </w:rPr>
        <w:t>.</w:t>
      </w:r>
      <w:r w:rsidR="00B549F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</w:t>
      </w:r>
      <w:r w:rsidR="00B549FF">
        <w:rPr>
          <w:rFonts w:ascii="Arial" w:eastAsia="Arial" w:hAnsi="Arial" w:cs="Arial"/>
          <w:color w:val="000000"/>
          <w:sz w:val="22"/>
          <w:szCs w:val="22"/>
        </w:rPr>
        <w:t>n</w:t>
      </w:r>
      <w:proofErr w:type="gramEnd"/>
      <w:r w:rsidR="00DF5DC5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 w:rsidR="00DF5DC5">
        <w:rPr>
          <w:rFonts w:ascii="Arial" w:eastAsia="Arial" w:hAnsi="Arial" w:cs="Arial"/>
          <w:color w:val="000000"/>
          <w:sz w:val="22"/>
          <w:szCs w:val="22"/>
        </w:rPr>
        <w:t>Hougham</w:t>
      </w:r>
      <w:proofErr w:type="spellEnd"/>
      <w:r w:rsidR="00DF5DC5">
        <w:rPr>
          <w:rFonts w:ascii="Arial" w:eastAsia="Arial" w:hAnsi="Arial" w:cs="Arial"/>
          <w:color w:val="000000"/>
          <w:sz w:val="22"/>
          <w:szCs w:val="22"/>
        </w:rPr>
        <w:t>, R. &amp; Jones, B. (eds)</w:t>
      </w:r>
      <w:r w:rsidR="00B549FF">
        <w:rPr>
          <w:rFonts w:ascii="Arial" w:eastAsia="Arial" w:hAnsi="Arial" w:cs="Arial"/>
          <w:color w:val="000000"/>
          <w:sz w:val="22"/>
          <w:szCs w:val="22"/>
        </w:rPr>
        <w:t> </w:t>
      </w:r>
      <w:r w:rsidR="00B549FF" w:rsidRPr="002D4115">
        <w:rPr>
          <w:rFonts w:ascii="Arial" w:eastAsia="Arial" w:hAnsi="Arial" w:cs="Arial"/>
          <w:i/>
          <w:iCs/>
          <w:color w:val="000000"/>
          <w:sz w:val="22"/>
          <w:szCs w:val="22"/>
        </w:rPr>
        <w:t>Dramatherapy: Reflections and Praxis</w:t>
      </w:r>
      <w:r w:rsidR="00B549FF">
        <w:rPr>
          <w:rFonts w:ascii="Arial" w:eastAsia="Arial" w:hAnsi="Arial" w:cs="Arial"/>
          <w:color w:val="000000"/>
          <w:sz w:val="22"/>
          <w:szCs w:val="22"/>
        </w:rPr>
        <w:t> (Macmillan, 2017)</w:t>
      </w:r>
    </w:p>
    <w:bookmarkEnd w:id="0"/>
    <w:p w14:paraId="60AC6ECC" w14:textId="77777777" w:rsidR="00742593" w:rsidRDefault="00742593" w:rsidP="007425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D0117E5" w14:textId="09AD83F8" w:rsidR="00742593" w:rsidRDefault="00742593" w:rsidP="0074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2019. Workshop: ‘Encounter: Meeting, Mapping, Making Place’. PPLG Conference in Thessaloniki, Greece.                                                                         </w:t>
      </w:r>
    </w:p>
    <w:p w14:paraId="08A6B513" w14:textId="77777777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F3AFDD" w14:textId="1CBB8260" w:rsidR="00DF5DC5" w:rsidRDefault="00DF5DC5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2017: Workshop: ‘</w:t>
      </w:r>
      <w:r w:rsidR="00B549FF">
        <w:rPr>
          <w:rFonts w:ascii="Arial" w:eastAsia="Arial" w:hAnsi="Arial" w:cs="Arial"/>
          <w:color w:val="000000"/>
          <w:sz w:val="22"/>
          <w:szCs w:val="22"/>
        </w:rPr>
        <w:t>Unlink/Relink: Therapeutic Exploration of the Great Chain of Being</w:t>
      </w:r>
      <w:r>
        <w:rPr>
          <w:rFonts w:ascii="Arial" w:eastAsia="Arial" w:hAnsi="Arial" w:cs="Arial"/>
          <w:color w:val="000000"/>
          <w:sz w:val="22"/>
          <w:szCs w:val="22"/>
        </w:rPr>
        <w:t>’.</w:t>
      </w:r>
      <w:r w:rsidRPr="00DF5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ECArTE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Conference, Krakow</w:t>
      </w:r>
      <w:r>
        <w:rPr>
          <w:color w:val="000000"/>
          <w:sz w:val="22"/>
          <w:szCs w:val="22"/>
        </w:rPr>
        <w:t>.</w:t>
      </w:r>
    </w:p>
    <w:p w14:paraId="263F88BC" w14:textId="3996958A" w:rsidR="00B549FF" w:rsidRPr="00DF5DC5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</w:t>
      </w:r>
    </w:p>
    <w:p w14:paraId="6E6D52B6" w14:textId="50530A35" w:rsidR="00B549FF" w:rsidRDefault="00DF5DC5" w:rsidP="002D41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2015:  Paper: ‘</w:t>
      </w:r>
      <w:r w:rsidR="00B549FF">
        <w:rPr>
          <w:rFonts w:ascii="Arial" w:eastAsia="Arial" w:hAnsi="Arial" w:cs="Arial"/>
          <w:color w:val="000000"/>
          <w:sz w:val="22"/>
          <w:szCs w:val="22"/>
        </w:rPr>
        <w:t>The Significance of Attachment to Place</w:t>
      </w:r>
      <w:r>
        <w:rPr>
          <w:rFonts w:ascii="Arial" w:eastAsia="Arial" w:hAnsi="Arial" w:cs="Arial"/>
          <w:color w:val="000000"/>
          <w:sz w:val="22"/>
          <w:szCs w:val="22"/>
        </w:rPr>
        <w:t>’</w:t>
      </w:r>
      <w:r w:rsidR="00B549FF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</w:t>
      </w:r>
      <w:proofErr w:type="spellStart"/>
      <w:r w:rsidR="00B549FF">
        <w:rPr>
          <w:rFonts w:ascii="Arial" w:eastAsia="Arial" w:hAnsi="Arial" w:cs="Arial"/>
          <w:color w:val="000000"/>
          <w:sz w:val="22"/>
          <w:szCs w:val="22"/>
        </w:rPr>
        <w:t>ECArTE</w:t>
      </w:r>
      <w:proofErr w:type="spellEnd"/>
      <w:r w:rsidR="00B549FF">
        <w:rPr>
          <w:rFonts w:ascii="Arial" w:eastAsia="Arial" w:hAnsi="Arial" w:cs="Arial"/>
          <w:color w:val="000000"/>
          <w:sz w:val="22"/>
          <w:szCs w:val="22"/>
        </w:rPr>
        <w:t> Conference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B549FF">
        <w:rPr>
          <w:rFonts w:ascii="Arial" w:eastAsia="Arial" w:hAnsi="Arial" w:cs="Arial"/>
          <w:color w:val="000000"/>
          <w:sz w:val="22"/>
          <w:szCs w:val="22"/>
        </w:rPr>
        <w:t xml:space="preserve"> Palermo</w:t>
      </w:r>
    </w:p>
    <w:p w14:paraId="06817960" w14:textId="77777777" w:rsidR="00B549FF" w:rsidRDefault="00B549FF" w:rsidP="002D4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B54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B5"/>
    <w:multiLevelType w:val="multilevel"/>
    <w:tmpl w:val="641CF35E"/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FF"/>
    <w:rsid w:val="002D4115"/>
    <w:rsid w:val="003C6557"/>
    <w:rsid w:val="00742593"/>
    <w:rsid w:val="008028E5"/>
    <w:rsid w:val="00B549FF"/>
    <w:rsid w:val="00D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B1BB"/>
  <w15:chartTrackingRefBased/>
  <w15:docId w15:val="{A33CD4D7-C21A-47E3-8F33-298CBC75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hougham</dc:creator>
  <cp:keywords/>
  <dc:description/>
  <cp:lastModifiedBy>Matthew Gammage</cp:lastModifiedBy>
  <cp:revision>4</cp:revision>
  <dcterms:created xsi:type="dcterms:W3CDTF">2021-02-18T14:32:00Z</dcterms:created>
  <dcterms:modified xsi:type="dcterms:W3CDTF">2021-02-21T13:24:00Z</dcterms:modified>
</cp:coreProperties>
</file>