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9D45" w14:textId="7962A68D" w:rsidR="00C92A5E" w:rsidRPr="00976386" w:rsidRDefault="00C92A5E" w:rsidP="00C92A5E">
      <w:pPr>
        <w:rPr>
          <w:rFonts w:ascii="Arial" w:eastAsia="Arial" w:hAnsi="Arial" w:cs="Arial"/>
          <w:b/>
          <w:bCs/>
          <w:sz w:val="22"/>
          <w:szCs w:val="22"/>
        </w:rPr>
      </w:pPr>
      <w:r w:rsidRPr="00976386">
        <w:rPr>
          <w:rFonts w:ascii="Arial" w:eastAsia="Arial" w:hAnsi="Arial" w:cs="Arial"/>
          <w:b/>
          <w:bCs/>
          <w:sz w:val="22"/>
          <w:szCs w:val="22"/>
        </w:rPr>
        <w:t xml:space="preserve">Joy </w:t>
      </w:r>
      <w:proofErr w:type="spellStart"/>
      <w:r w:rsidRPr="00976386">
        <w:rPr>
          <w:rFonts w:ascii="Arial" w:eastAsia="Arial" w:hAnsi="Arial" w:cs="Arial"/>
          <w:b/>
          <w:bCs/>
          <w:sz w:val="22"/>
          <w:szCs w:val="22"/>
        </w:rPr>
        <w:t>Gravestock</w:t>
      </w:r>
      <w:proofErr w:type="spellEnd"/>
    </w:p>
    <w:p w14:paraId="531D3F60" w14:textId="77777777" w:rsidR="00C92A5E" w:rsidRPr="00976386" w:rsidRDefault="00C92A5E" w:rsidP="00C92A5E">
      <w:pPr>
        <w:rPr>
          <w:rFonts w:ascii="Arial" w:eastAsia="Arial" w:hAnsi="Arial" w:cs="Arial"/>
          <w:b/>
          <w:bCs/>
          <w:sz w:val="22"/>
          <w:szCs w:val="22"/>
        </w:rPr>
      </w:pPr>
    </w:p>
    <w:p w14:paraId="24152184" w14:textId="77777777" w:rsidR="00C92A5E" w:rsidRPr="00976386" w:rsidRDefault="00C92A5E" w:rsidP="00C92A5E">
      <w:pPr>
        <w:rPr>
          <w:rFonts w:ascii="Arial" w:eastAsia="Arial" w:hAnsi="Arial" w:cs="Arial"/>
          <w:b/>
          <w:bCs/>
          <w:sz w:val="22"/>
          <w:szCs w:val="22"/>
        </w:rPr>
      </w:pPr>
    </w:p>
    <w:p w14:paraId="59B37E0C" w14:textId="3D4E215C" w:rsidR="00C92A5E" w:rsidRPr="00976386" w:rsidRDefault="00C92A5E" w:rsidP="00C92A5E">
      <w:pPr>
        <w:rPr>
          <w:rFonts w:ascii="Arial" w:eastAsia="Arial" w:hAnsi="Arial" w:cs="Arial"/>
          <w:b/>
          <w:bCs/>
          <w:sz w:val="22"/>
          <w:szCs w:val="22"/>
        </w:rPr>
      </w:pPr>
      <w:r w:rsidRPr="00976386">
        <w:rPr>
          <w:rFonts w:ascii="Arial" w:eastAsia="Arial" w:hAnsi="Arial" w:cs="Arial"/>
          <w:b/>
          <w:bCs/>
          <w:sz w:val="22"/>
          <w:szCs w:val="22"/>
        </w:rPr>
        <w:t xml:space="preserve">“When I Ruled </w:t>
      </w:r>
      <w:proofErr w:type="gramStart"/>
      <w:r w:rsidRPr="00976386">
        <w:rPr>
          <w:rFonts w:ascii="Arial" w:eastAsia="Arial" w:hAnsi="Arial" w:cs="Arial"/>
          <w:b/>
          <w:bCs/>
          <w:sz w:val="22"/>
          <w:szCs w:val="22"/>
        </w:rPr>
        <w:t>The</w:t>
      </w:r>
      <w:proofErr w:type="gramEnd"/>
      <w:r w:rsidRPr="00976386">
        <w:rPr>
          <w:rFonts w:ascii="Arial" w:eastAsia="Arial" w:hAnsi="Arial" w:cs="Arial"/>
          <w:b/>
          <w:bCs/>
          <w:sz w:val="22"/>
          <w:szCs w:val="22"/>
        </w:rPr>
        <w:t xml:space="preserve"> World: Adopted Children’s Memories Of Early Life Trauma Recalled In A Process Of Meaning Making In Music Therapy”.</w:t>
      </w:r>
    </w:p>
    <w:p w14:paraId="55F77BEF" w14:textId="77777777" w:rsidR="00C92A5E" w:rsidRPr="00976386" w:rsidRDefault="00C92A5E" w:rsidP="00C92A5E">
      <w:pPr>
        <w:rPr>
          <w:rFonts w:ascii="Arial" w:eastAsia="Arial" w:hAnsi="Arial" w:cs="Arial"/>
          <w:b/>
          <w:bCs/>
          <w:sz w:val="22"/>
          <w:szCs w:val="22"/>
        </w:rPr>
      </w:pPr>
    </w:p>
    <w:p w14:paraId="18FBA472" w14:textId="77777777" w:rsidR="00C92A5E" w:rsidRPr="00976386" w:rsidRDefault="00C92A5E" w:rsidP="00C92A5E">
      <w:pPr>
        <w:rPr>
          <w:rFonts w:ascii="Arial" w:eastAsia="Arial" w:hAnsi="Arial" w:cs="Arial"/>
          <w:b/>
          <w:bCs/>
          <w:sz w:val="22"/>
          <w:szCs w:val="22"/>
        </w:rPr>
      </w:pPr>
    </w:p>
    <w:p w14:paraId="21EB2D6B" w14:textId="483CBD1F" w:rsidR="00C92A5E" w:rsidRDefault="00C92A5E" w:rsidP="00C92A5E">
      <w:pPr>
        <w:pBdr>
          <w:top w:val="nil"/>
          <w:left w:val="nil"/>
          <w:bottom w:val="nil"/>
          <w:right w:val="nil"/>
          <w:between w:val="nil"/>
        </w:pBdr>
        <w:spacing w:before="280" w:after="280" w:line="360" w:lineRule="auto"/>
        <w:rPr>
          <w:rFonts w:ascii="Arial" w:eastAsia="Arial" w:hAnsi="Arial" w:cs="Arial"/>
          <w:color w:val="000000"/>
          <w:sz w:val="22"/>
          <w:szCs w:val="22"/>
        </w:rPr>
      </w:pPr>
      <w:r>
        <w:rPr>
          <w:rFonts w:ascii="Arial" w:eastAsia="Arial" w:hAnsi="Arial" w:cs="Arial"/>
          <w:color w:val="000000"/>
          <w:sz w:val="22"/>
          <w:szCs w:val="22"/>
        </w:rPr>
        <w:t xml:space="preserve">Adopted </w:t>
      </w:r>
      <w:proofErr w:type="spellStart"/>
      <w:r>
        <w:rPr>
          <w:rFonts w:ascii="Arial" w:eastAsia="Arial" w:hAnsi="Arial" w:cs="Arial"/>
          <w:color w:val="000000"/>
          <w:sz w:val="22"/>
          <w:szCs w:val="22"/>
        </w:rPr>
        <w:t>childrens</w:t>
      </w:r>
      <w:proofErr w:type="spellEnd"/>
      <w:r w:rsidR="00CD1554">
        <w:rPr>
          <w:rFonts w:ascii="Arial" w:eastAsia="Arial" w:hAnsi="Arial" w:cs="Arial"/>
          <w:color w:val="000000"/>
          <w:sz w:val="22"/>
          <w:szCs w:val="22"/>
        </w:rPr>
        <w:t>’</w:t>
      </w:r>
      <w:r>
        <w:rPr>
          <w:rFonts w:ascii="Arial" w:eastAsia="Arial" w:hAnsi="Arial" w:cs="Arial"/>
          <w:color w:val="000000"/>
          <w:sz w:val="22"/>
          <w:szCs w:val="22"/>
        </w:rPr>
        <w:t xml:space="preserve"> earliest lived experiences of loss remain embedded in their deepest cell memory. Infant adoptees absorb overwhelming sensations of abandonment, whilst not yet possessing language to process and assimilate such experience (Roberts 2018).  Embodied states therefore hold an internalized knowledge of early trauma. Unconscious pre-adoption experiences remain unknown to an </w:t>
      </w:r>
      <w:proofErr w:type="gramStart"/>
      <w:r>
        <w:rPr>
          <w:rFonts w:ascii="Arial" w:eastAsia="Arial" w:hAnsi="Arial" w:cs="Arial"/>
          <w:color w:val="000000"/>
          <w:sz w:val="22"/>
          <w:szCs w:val="22"/>
        </w:rPr>
        <w:t>adoptee,but</w:t>
      </w:r>
      <w:proofErr w:type="gramEnd"/>
      <w:r>
        <w:rPr>
          <w:rFonts w:ascii="Arial" w:eastAsia="Arial" w:hAnsi="Arial" w:cs="Arial"/>
          <w:color w:val="000000"/>
          <w:sz w:val="22"/>
          <w:szCs w:val="22"/>
        </w:rPr>
        <w:t xml:space="preserve"> carry an instantly recognizable present feeling tone that is often “a meld of helplessness, rage, terror and dread” (Wilkinson 2010). Memory governs problematic ways of being and behaving, manifest in what Wilkinson describes as “</w:t>
      </w:r>
      <w:r>
        <w:rPr>
          <w:rFonts w:ascii="Arial" w:eastAsia="Arial" w:hAnsi="Arial" w:cs="Arial"/>
          <w:i/>
          <w:color w:val="000000"/>
          <w:sz w:val="22"/>
          <w:szCs w:val="22"/>
        </w:rPr>
        <w:t>the old, present</w:t>
      </w:r>
      <w:r>
        <w:rPr>
          <w:rFonts w:ascii="Arial" w:eastAsia="Arial" w:hAnsi="Arial" w:cs="Arial"/>
          <w:color w:val="000000"/>
          <w:sz w:val="22"/>
          <w:szCs w:val="22"/>
        </w:rPr>
        <w:t>”, which often lead to referrals to music therapy.</w:t>
      </w:r>
    </w:p>
    <w:p w14:paraId="0DB9445A" w14:textId="49806569" w:rsidR="00C92A5E" w:rsidRDefault="00C92A5E" w:rsidP="00C92A5E">
      <w:pPr>
        <w:pBdr>
          <w:top w:val="nil"/>
          <w:left w:val="nil"/>
          <w:bottom w:val="nil"/>
          <w:right w:val="nil"/>
          <w:between w:val="nil"/>
        </w:pBdr>
        <w:spacing w:before="280" w:after="280" w:line="360" w:lineRule="auto"/>
        <w:rPr>
          <w:rFonts w:ascii="Arial" w:eastAsia="Arial" w:hAnsi="Arial" w:cs="Arial"/>
          <w:color w:val="000000"/>
          <w:sz w:val="22"/>
          <w:szCs w:val="22"/>
        </w:rPr>
      </w:pPr>
      <w:r>
        <w:rPr>
          <w:rFonts w:ascii="Arial" w:eastAsia="Arial" w:hAnsi="Arial" w:cs="Arial"/>
          <w:color w:val="000000"/>
          <w:sz w:val="22"/>
          <w:szCs w:val="22"/>
        </w:rPr>
        <w:t xml:space="preserve">Verrier (1993) describes the un-remembered loss adoptees carry in the body as an enduring emotional wound. This is encapsulated beautifully by the Welsh word, “Hiraeth”, meaning “homesickness tinged with grief, loss and yearning for a place to which you cannot return”. Adopted children long for an “Hiraeth” still held in their embodied memory. </w:t>
      </w:r>
    </w:p>
    <w:p w14:paraId="211375A4" w14:textId="5DBF4449" w:rsidR="00C92A5E" w:rsidRDefault="00C92A5E" w:rsidP="00C92A5E">
      <w:pPr>
        <w:pBdr>
          <w:top w:val="nil"/>
          <w:left w:val="nil"/>
          <w:bottom w:val="nil"/>
          <w:right w:val="nil"/>
          <w:between w:val="nil"/>
        </w:pBdr>
        <w:spacing w:before="280" w:after="280" w:line="360" w:lineRule="auto"/>
        <w:rPr>
          <w:rFonts w:ascii="Arial" w:eastAsia="Arial" w:hAnsi="Arial" w:cs="Arial"/>
          <w:color w:val="000000"/>
          <w:sz w:val="22"/>
          <w:szCs w:val="22"/>
        </w:rPr>
      </w:pPr>
      <w:r>
        <w:rPr>
          <w:rFonts w:ascii="Arial" w:eastAsia="Arial" w:hAnsi="Arial" w:cs="Arial"/>
          <w:color w:val="000000"/>
          <w:sz w:val="22"/>
          <w:szCs w:val="22"/>
        </w:rPr>
        <w:t>The pre-symbolic level at which music is experienced in the body has a special role in working with recollection of memory in adoption work. Children can feel grounded in their own music, whilst processing/assimilating the impact of embodied memory because music offers, in Sutton’s words, “experiences of our total selves as embodied in sound”. The intrinsic sensory modality and psychophysiological effect of spontaneous improvised music making can help develop an adopted child’s narrative of being (</w:t>
      </w:r>
      <w:proofErr w:type="spellStart"/>
      <w:r>
        <w:rPr>
          <w:rFonts w:ascii="Arial" w:eastAsia="Arial" w:hAnsi="Arial" w:cs="Arial"/>
          <w:color w:val="000000"/>
          <w:sz w:val="22"/>
          <w:szCs w:val="22"/>
        </w:rPr>
        <w:t>Trevarthern</w:t>
      </w:r>
      <w:proofErr w:type="spellEnd"/>
      <w:r>
        <w:rPr>
          <w:rFonts w:ascii="Arial" w:eastAsia="Arial" w:hAnsi="Arial" w:cs="Arial"/>
          <w:color w:val="000000"/>
          <w:sz w:val="22"/>
          <w:szCs w:val="22"/>
        </w:rPr>
        <w:t xml:space="preserve"> 2009). </w:t>
      </w:r>
    </w:p>
    <w:p w14:paraId="22AE7D08" w14:textId="5D303164" w:rsidR="00C92A5E" w:rsidRDefault="00C92A5E" w:rsidP="00C92A5E">
      <w:pPr>
        <w:pBdr>
          <w:top w:val="nil"/>
          <w:left w:val="nil"/>
          <w:bottom w:val="nil"/>
          <w:right w:val="nil"/>
          <w:between w:val="nil"/>
        </w:pBdr>
        <w:spacing w:before="280" w:after="280" w:line="360" w:lineRule="auto"/>
        <w:rPr>
          <w:rFonts w:ascii="Arial" w:eastAsia="Arial" w:hAnsi="Arial" w:cs="Arial"/>
          <w:color w:val="232323"/>
          <w:sz w:val="22"/>
          <w:szCs w:val="22"/>
        </w:rPr>
      </w:pPr>
      <w:r>
        <w:rPr>
          <w:rFonts w:ascii="Arial" w:eastAsia="Arial" w:hAnsi="Arial" w:cs="Arial"/>
          <w:color w:val="000000"/>
          <w:sz w:val="22"/>
          <w:szCs w:val="22"/>
        </w:rPr>
        <w:t xml:space="preserve">This paper will include video extracts from sessions where children become powerfully connected with what has been forgotten, and where traumatic memory recalled can be witnessed and held safely, leading to a reframing of narrative. The music of adopted children expresses attachment communications at levels beneath conscious awareness within the dynamic intersubjective field (Robarts 2014). Music therapy therefore becomes </w:t>
      </w:r>
      <w:r>
        <w:rPr>
          <w:rFonts w:ascii="Arial" w:eastAsia="Arial" w:hAnsi="Arial" w:cs="Arial"/>
          <w:color w:val="232323"/>
          <w:sz w:val="22"/>
          <w:szCs w:val="22"/>
        </w:rPr>
        <w:t xml:space="preserve">a language for affect-laden material, making unconscious relational experience more conscious, more remembered. </w:t>
      </w:r>
    </w:p>
    <w:p w14:paraId="1AFF7381" w14:textId="1CE3AF15" w:rsidR="00C92A5E" w:rsidRDefault="00C92A5E" w:rsidP="00C92A5E">
      <w:pPr>
        <w:pBdr>
          <w:top w:val="nil"/>
          <w:left w:val="nil"/>
          <w:bottom w:val="nil"/>
          <w:right w:val="nil"/>
          <w:between w:val="nil"/>
        </w:pBdr>
        <w:spacing w:before="280" w:after="280" w:line="360" w:lineRule="auto"/>
        <w:rPr>
          <w:rFonts w:ascii="Arial" w:eastAsia="Arial" w:hAnsi="Arial" w:cs="Arial"/>
          <w:b/>
          <w:color w:val="000000"/>
          <w:sz w:val="22"/>
          <w:szCs w:val="22"/>
          <w:u w:val="single"/>
        </w:rPr>
      </w:pPr>
      <w:r>
        <w:rPr>
          <w:rFonts w:ascii="Arial" w:eastAsia="Arial" w:hAnsi="Arial" w:cs="Arial"/>
          <w:b/>
          <w:color w:val="232323"/>
          <w:sz w:val="22"/>
          <w:szCs w:val="22"/>
          <w:u w:val="single"/>
        </w:rPr>
        <w:t>References</w:t>
      </w:r>
    </w:p>
    <w:p w14:paraId="54FECCF1" w14:textId="77777777" w:rsidR="00C92A5E" w:rsidRDefault="00C92A5E" w:rsidP="00C92A5E">
      <w:pPr>
        <w:spacing w:line="360" w:lineRule="auto"/>
        <w:rPr>
          <w:rFonts w:ascii="Arial" w:eastAsia="Arial" w:hAnsi="Arial" w:cs="Arial"/>
          <w:sz w:val="22"/>
          <w:szCs w:val="22"/>
        </w:rPr>
      </w:pPr>
    </w:p>
    <w:p w14:paraId="4E09126A" w14:textId="77777777" w:rsidR="00C92A5E" w:rsidRDefault="00C92A5E" w:rsidP="00C92A5E">
      <w:pPr>
        <w:spacing w:line="360" w:lineRule="auto"/>
        <w:rPr>
          <w:rFonts w:ascii="Arial" w:eastAsia="Arial" w:hAnsi="Arial" w:cs="Arial"/>
          <w:color w:val="262626"/>
          <w:sz w:val="22"/>
          <w:szCs w:val="22"/>
        </w:rPr>
      </w:pPr>
      <w:r>
        <w:rPr>
          <w:rFonts w:ascii="Arial" w:eastAsia="Arial" w:hAnsi="Arial" w:cs="Arial"/>
          <w:color w:val="262626"/>
          <w:sz w:val="22"/>
          <w:szCs w:val="22"/>
        </w:rPr>
        <w:lastRenderedPageBreak/>
        <w:t xml:space="preserve">Robarts, J. 2014. </w:t>
      </w:r>
      <w:r>
        <w:rPr>
          <w:rFonts w:ascii="Arial" w:eastAsia="Arial" w:hAnsi="Arial" w:cs="Arial"/>
          <w:i/>
          <w:color w:val="262626"/>
          <w:sz w:val="22"/>
          <w:szCs w:val="22"/>
        </w:rPr>
        <w:t xml:space="preserve">Music Therapy </w:t>
      </w:r>
      <w:proofErr w:type="gramStart"/>
      <w:r>
        <w:rPr>
          <w:rFonts w:ascii="Arial" w:eastAsia="Arial" w:hAnsi="Arial" w:cs="Arial"/>
          <w:i/>
          <w:color w:val="262626"/>
          <w:sz w:val="22"/>
          <w:szCs w:val="22"/>
        </w:rPr>
        <w:t>With</w:t>
      </w:r>
      <w:proofErr w:type="gramEnd"/>
      <w:r>
        <w:rPr>
          <w:rFonts w:ascii="Arial" w:eastAsia="Arial" w:hAnsi="Arial" w:cs="Arial"/>
          <w:i/>
          <w:color w:val="262626"/>
          <w:sz w:val="22"/>
          <w:szCs w:val="22"/>
        </w:rPr>
        <w:t xml:space="preserve"> Children With Developmental Trauma Disorder</w:t>
      </w:r>
      <w:r>
        <w:rPr>
          <w:rFonts w:ascii="Arial" w:eastAsia="Arial" w:hAnsi="Arial" w:cs="Arial"/>
          <w:color w:val="262626"/>
          <w:sz w:val="22"/>
          <w:szCs w:val="22"/>
        </w:rPr>
        <w:t xml:space="preserve">. In Creative Arts </w:t>
      </w:r>
      <w:proofErr w:type="gramStart"/>
      <w:r>
        <w:rPr>
          <w:rFonts w:ascii="Arial" w:eastAsia="Arial" w:hAnsi="Arial" w:cs="Arial"/>
          <w:color w:val="262626"/>
          <w:sz w:val="22"/>
          <w:szCs w:val="22"/>
        </w:rPr>
        <w:t>And</w:t>
      </w:r>
      <w:proofErr w:type="gramEnd"/>
      <w:r>
        <w:rPr>
          <w:rFonts w:ascii="Arial" w:eastAsia="Arial" w:hAnsi="Arial" w:cs="Arial"/>
          <w:color w:val="262626"/>
          <w:sz w:val="22"/>
          <w:szCs w:val="22"/>
        </w:rPr>
        <w:t xml:space="preserve"> Play Therapy For Attachment Problems. Ed. </w:t>
      </w:r>
      <w:proofErr w:type="spellStart"/>
      <w:r>
        <w:rPr>
          <w:rFonts w:ascii="Arial" w:eastAsia="Arial" w:hAnsi="Arial" w:cs="Arial"/>
          <w:color w:val="262626"/>
          <w:sz w:val="22"/>
          <w:szCs w:val="22"/>
        </w:rPr>
        <w:t>Malchiodi</w:t>
      </w:r>
      <w:proofErr w:type="spellEnd"/>
      <w:r>
        <w:rPr>
          <w:rFonts w:ascii="Arial" w:eastAsia="Arial" w:hAnsi="Arial" w:cs="Arial"/>
          <w:color w:val="262626"/>
          <w:sz w:val="22"/>
          <w:szCs w:val="22"/>
        </w:rPr>
        <w:t>, C and Crenshaw, D. New York. The Guildford Press.</w:t>
      </w:r>
    </w:p>
    <w:p w14:paraId="4D1456AE" w14:textId="77777777" w:rsidR="00C92A5E" w:rsidRDefault="00C92A5E" w:rsidP="00C92A5E">
      <w:pPr>
        <w:spacing w:line="360" w:lineRule="auto"/>
        <w:rPr>
          <w:rFonts w:ascii="Arial" w:eastAsia="Arial" w:hAnsi="Arial" w:cs="Arial"/>
          <w:color w:val="262626"/>
          <w:sz w:val="22"/>
          <w:szCs w:val="22"/>
        </w:rPr>
      </w:pPr>
    </w:p>
    <w:p w14:paraId="204E39D0" w14:textId="77777777" w:rsidR="00C92A5E" w:rsidRDefault="00C92A5E" w:rsidP="00C92A5E">
      <w:pPr>
        <w:spacing w:line="360" w:lineRule="auto"/>
        <w:rPr>
          <w:rFonts w:ascii="Arial" w:eastAsia="Arial" w:hAnsi="Arial" w:cs="Arial"/>
          <w:sz w:val="22"/>
          <w:szCs w:val="22"/>
        </w:rPr>
      </w:pPr>
      <w:r>
        <w:rPr>
          <w:rFonts w:ascii="Arial" w:eastAsia="Arial" w:hAnsi="Arial" w:cs="Arial"/>
          <w:sz w:val="22"/>
          <w:szCs w:val="22"/>
        </w:rPr>
        <w:t xml:space="preserve">Roberts, J.L. 2018. </w:t>
      </w:r>
      <w:r>
        <w:rPr>
          <w:rFonts w:ascii="Arial" w:eastAsia="Arial" w:hAnsi="Arial" w:cs="Arial"/>
          <w:i/>
          <w:sz w:val="22"/>
          <w:szCs w:val="22"/>
        </w:rPr>
        <w:t xml:space="preserve">Trauma And </w:t>
      </w:r>
      <w:proofErr w:type="gramStart"/>
      <w:r>
        <w:rPr>
          <w:rFonts w:ascii="Arial" w:eastAsia="Arial" w:hAnsi="Arial" w:cs="Arial"/>
          <w:i/>
          <w:sz w:val="22"/>
          <w:szCs w:val="22"/>
        </w:rPr>
        <w:t>The</w:t>
      </w:r>
      <w:proofErr w:type="gramEnd"/>
      <w:r>
        <w:rPr>
          <w:rFonts w:ascii="Arial" w:eastAsia="Arial" w:hAnsi="Arial" w:cs="Arial"/>
          <w:i/>
          <w:sz w:val="22"/>
          <w:szCs w:val="22"/>
        </w:rPr>
        <w:t xml:space="preserve"> Ontology Of The Modern Subject. Historical Studies </w:t>
      </w:r>
      <w:proofErr w:type="gramStart"/>
      <w:r>
        <w:rPr>
          <w:rFonts w:ascii="Arial" w:eastAsia="Arial" w:hAnsi="Arial" w:cs="Arial"/>
          <w:i/>
          <w:sz w:val="22"/>
          <w:szCs w:val="22"/>
        </w:rPr>
        <w:t>In</w:t>
      </w:r>
      <w:proofErr w:type="gramEnd"/>
      <w:r>
        <w:rPr>
          <w:rFonts w:ascii="Arial" w:eastAsia="Arial" w:hAnsi="Arial" w:cs="Arial"/>
          <w:i/>
          <w:sz w:val="22"/>
          <w:szCs w:val="22"/>
        </w:rPr>
        <w:t xml:space="preserve"> Philosophy, Psychology, And Psychoanalysis.</w:t>
      </w:r>
      <w:r>
        <w:rPr>
          <w:rFonts w:ascii="Arial" w:eastAsia="Arial" w:hAnsi="Arial" w:cs="Arial"/>
          <w:sz w:val="22"/>
          <w:szCs w:val="22"/>
        </w:rPr>
        <w:t xml:space="preserve"> Oxon-New York. Routledge. </w:t>
      </w:r>
    </w:p>
    <w:p w14:paraId="740CA9EA" w14:textId="77777777" w:rsidR="00C92A5E" w:rsidRDefault="00C92A5E" w:rsidP="00C92A5E">
      <w:pPr>
        <w:spacing w:line="360" w:lineRule="auto"/>
        <w:rPr>
          <w:rFonts w:ascii="Arial" w:eastAsia="Arial" w:hAnsi="Arial" w:cs="Arial"/>
          <w:color w:val="262626"/>
          <w:sz w:val="22"/>
          <w:szCs w:val="22"/>
        </w:rPr>
      </w:pPr>
    </w:p>
    <w:p w14:paraId="24DF6F8B" w14:textId="77777777" w:rsidR="00C92A5E" w:rsidRDefault="00C92A5E" w:rsidP="00C92A5E">
      <w:pPr>
        <w:spacing w:line="360" w:lineRule="auto"/>
        <w:rPr>
          <w:rFonts w:ascii="Arial" w:eastAsia="Arial" w:hAnsi="Arial" w:cs="Arial"/>
          <w:color w:val="262626"/>
          <w:sz w:val="22"/>
          <w:szCs w:val="22"/>
        </w:rPr>
      </w:pPr>
      <w:r>
        <w:rPr>
          <w:rFonts w:ascii="Arial" w:eastAsia="Arial" w:hAnsi="Arial" w:cs="Arial"/>
          <w:color w:val="262626"/>
          <w:sz w:val="22"/>
          <w:szCs w:val="22"/>
        </w:rPr>
        <w:t xml:space="preserve">Sutton, J. 2002. </w:t>
      </w:r>
      <w:r>
        <w:rPr>
          <w:rFonts w:ascii="Arial" w:eastAsia="Arial" w:hAnsi="Arial" w:cs="Arial"/>
          <w:i/>
          <w:color w:val="262626"/>
          <w:sz w:val="22"/>
          <w:szCs w:val="22"/>
        </w:rPr>
        <w:t xml:space="preserve">Music, Music Therapy </w:t>
      </w:r>
      <w:proofErr w:type="gramStart"/>
      <w:r>
        <w:rPr>
          <w:rFonts w:ascii="Arial" w:eastAsia="Arial" w:hAnsi="Arial" w:cs="Arial"/>
          <w:i/>
          <w:color w:val="262626"/>
          <w:sz w:val="22"/>
          <w:szCs w:val="22"/>
        </w:rPr>
        <w:t>And</w:t>
      </w:r>
      <w:proofErr w:type="gramEnd"/>
      <w:r>
        <w:rPr>
          <w:rFonts w:ascii="Arial" w:eastAsia="Arial" w:hAnsi="Arial" w:cs="Arial"/>
          <w:i/>
          <w:color w:val="262626"/>
          <w:sz w:val="22"/>
          <w:szCs w:val="22"/>
        </w:rPr>
        <w:t xml:space="preserve"> Trauma: International Perspectives. </w:t>
      </w:r>
      <w:r>
        <w:rPr>
          <w:rFonts w:ascii="Arial" w:eastAsia="Arial" w:hAnsi="Arial" w:cs="Arial"/>
          <w:color w:val="262626"/>
          <w:sz w:val="22"/>
          <w:szCs w:val="22"/>
        </w:rPr>
        <w:t>London. Jessica Kingsley Publishers.</w:t>
      </w:r>
    </w:p>
    <w:p w14:paraId="2AC6F2F3" w14:textId="77777777" w:rsidR="00C92A5E" w:rsidRDefault="00C92A5E" w:rsidP="00C92A5E">
      <w:pPr>
        <w:spacing w:line="360" w:lineRule="auto"/>
        <w:rPr>
          <w:rFonts w:ascii="Arial" w:eastAsia="Arial" w:hAnsi="Arial" w:cs="Arial"/>
          <w:color w:val="262626"/>
          <w:sz w:val="22"/>
          <w:szCs w:val="22"/>
        </w:rPr>
      </w:pPr>
    </w:p>
    <w:p w14:paraId="2D632ABF" w14:textId="77777777" w:rsidR="00C92A5E" w:rsidRDefault="00C92A5E" w:rsidP="00C92A5E">
      <w:pPr>
        <w:spacing w:line="360" w:lineRule="auto"/>
        <w:rPr>
          <w:rFonts w:ascii="Arial" w:eastAsia="Arial" w:hAnsi="Arial" w:cs="Arial"/>
          <w:sz w:val="22"/>
          <w:szCs w:val="22"/>
        </w:rPr>
      </w:pPr>
      <w:proofErr w:type="spellStart"/>
      <w:r>
        <w:rPr>
          <w:rFonts w:ascii="Arial" w:eastAsia="Arial" w:hAnsi="Arial" w:cs="Arial"/>
          <w:sz w:val="22"/>
          <w:szCs w:val="22"/>
        </w:rPr>
        <w:t>Trevarthern</w:t>
      </w:r>
      <w:proofErr w:type="spellEnd"/>
      <w:r>
        <w:rPr>
          <w:rFonts w:ascii="Arial" w:eastAsia="Arial" w:hAnsi="Arial" w:cs="Arial"/>
          <w:sz w:val="22"/>
          <w:szCs w:val="22"/>
        </w:rPr>
        <w:t xml:space="preserve">, C. </w:t>
      </w:r>
      <w:proofErr w:type="gramStart"/>
      <w:r>
        <w:rPr>
          <w:rFonts w:ascii="Arial" w:eastAsia="Arial" w:hAnsi="Arial" w:cs="Arial"/>
          <w:sz w:val="22"/>
          <w:szCs w:val="22"/>
        </w:rPr>
        <w:t xml:space="preserve">2009  </w:t>
      </w:r>
      <w:r>
        <w:rPr>
          <w:rFonts w:ascii="Arial" w:eastAsia="Arial" w:hAnsi="Arial" w:cs="Arial"/>
          <w:i/>
          <w:sz w:val="22"/>
          <w:szCs w:val="22"/>
        </w:rPr>
        <w:t>In</w:t>
      </w:r>
      <w:proofErr w:type="gramEnd"/>
      <w:r>
        <w:rPr>
          <w:rFonts w:ascii="Arial" w:eastAsia="Arial" w:hAnsi="Arial" w:cs="Arial"/>
          <w:i/>
          <w:sz w:val="22"/>
          <w:szCs w:val="22"/>
        </w:rPr>
        <w:t xml:space="preserve"> </w:t>
      </w:r>
      <w:proofErr w:type="spellStart"/>
      <w:r>
        <w:rPr>
          <w:rFonts w:ascii="Arial" w:eastAsia="Arial" w:hAnsi="Arial" w:cs="Arial"/>
          <w:i/>
          <w:sz w:val="22"/>
          <w:szCs w:val="22"/>
        </w:rPr>
        <w:t>Trevarthern</w:t>
      </w:r>
      <w:proofErr w:type="spellEnd"/>
      <w:r>
        <w:rPr>
          <w:rFonts w:ascii="Arial" w:eastAsia="Arial" w:hAnsi="Arial" w:cs="Arial"/>
          <w:i/>
          <w:sz w:val="22"/>
          <w:szCs w:val="22"/>
        </w:rPr>
        <w:t xml:space="preserve">, C. and Malloch, S. Communicative Musicality: Exploring The Base Of Human Companionship. </w:t>
      </w:r>
      <w:r>
        <w:rPr>
          <w:rFonts w:ascii="Arial" w:eastAsia="Arial" w:hAnsi="Arial" w:cs="Arial"/>
          <w:sz w:val="22"/>
          <w:szCs w:val="22"/>
        </w:rPr>
        <w:t>Oxford. Oxford University Press.</w:t>
      </w:r>
    </w:p>
    <w:p w14:paraId="506BAC64" w14:textId="77777777" w:rsidR="00C92A5E" w:rsidRDefault="00C92A5E" w:rsidP="00C92A5E">
      <w:pPr>
        <w:spacing w:line="360" w:lineRule="auto"/>
        <w:rPr>
          <w:rFonts w:ascii="Arial" w:eastAsia="Arial" w:hAnsi="Arial" w:cs="Arial"/>
          <w:color w:val="262626"/>
          <w:sz w:val="22"/>
          <w:szCs w:val="22"/>
        </w:rPr>
      </w:pPr>
    </w:p>
    <w:p w14:paraId="4DC14B59" w14:textId="77777777" w:rsidR="00C92A5E" w:rsidRDefault="00C92A5E" w:rsidP="00C92A5E">
      <w:pPr>
        <w:pBdr>
          <w:top w:val="nil"/>
          <w:left w:val="nil"/>
          <w:bottom w:val="nil"/>
          <w:right w:val="nil"/>
          <w:between w:val="nil"/>
        </w:pBdr>
        <w:spacing w:before="280" w:after="280" w:line="360" w:lineRule="auto"/>
        <w:rPr>
          <w:rFonts w:ascii="Arial" w:eastAsia="Arial" w:hAnsi="Arial" w:cs="Arial"/>
          <w:color w:val="000000"/>
          <w:sz w:val="22"/>
          <w:szCs w:val="22"/>
        </w:rPr>
      </w:pPr>
      <w:proofErr w:type="spellStart"/>
      <w:r>
        <w:rPr>
          <w:rFonts w:ascii="Arial" w:eastAsia="Arial" w:hAnsi="Arial" w:cs="Arial"/>
          <w:color w:val="000000"/>
          <w:sz w:val="22"/>
          <w:szCs w:val="22"/>
        </w:rPr>
        <w:t>Verrier.N</w:t>
      </w:r>
      <w:proofErr w:type="spellEnd"/>
      <w:r>
        <w:rPr>
          <w:rFonts w:ascii="Arial" w:eastAsia="Arial" w:hAnsi="Arial" w:cs="Arial"/>
          <w:color w:val="000000"/>
          <w:sz w:val="22"/>
          <w:szCs w:val="22"/>
        </w:rPr>
        <w:t xml:space="preserve">. The Primal Wound. Gateway Press Inc. 1993 </w:t>
      </w:r>
    </w:p>
    <w:p w14:paraId="0B747911" w14:textId="77777777" w:rsidR="00C92A5E" w:rsidRDefault="00C92A5E" w:rsidP="00C92A5E">
      <w:pPr>
        <w:spacing w:line="360" w:lineRule="auto"/>
        <w:rPr>
          <w:rFonts w:ascii="Arial" w:eastAsia="Arial" w:hAnsi="Arial" w:cs="Arial"/>
          <w:sz w:val="22"/>
          <w:szCs w:val="22"/>
        </w:rPr>
      </w:pPr>
      <w:r>
        <w:rPr>
          <w:rFonts w:ascii="Arial" w:eastAsia="Arial" w:hAnsi="Arial" w:cs="Arial"/>
          <w:sz w:val="22"/>
          <w:szCs w:val="22"/>
        </w:rPr>
        <w:t xml:space="preserve">Wilkinson, M. </w:t>
      </w:r>
      <w:r>
        <w:rPr>
          <w:rFonts w:ascii="Arial" w:eastAsia="Arial" w:hAnsi="Arial" w:cs="Arial"/>
          <w:i/>
          <w:sz w:val="22"/>
          <w:szCs w:val="22"/>
        </w:rPr>
        <w:t xml:space="preserve">Changing Minds </w:t>
      </w:r>
      <w:proofErr w:type="gramStart"/>
      <w:r>
        <w:rPr>
          <w:rFonts w:ascii="Arial" w:eastAsia="Arial" w:hAnsi="Arial" w:cs="Arial"/>
          <w:i/>
          <w:sz w:val="22"/>
          <w:szCs w:val="22"/>
        </w:rPr>
        <w:t>In</w:t>
      </w:r>
      <w:proofErr w:type="gramEnd"/>
      <w:r>
        <w:rPr>
          <w:rFonts w:ascii="Arial" w:eastAsia="Arial" w:hAnsi="Arial" w:cs="Arial"/>
          <w:i/>
          <w:sz w:val="22"/>
          <w:szCs w:val="22"/>
        </w:rPr>
        <w:t xml:space="preserve"> Therapy: Emotion, Attachment, Trauma and Neurobiology.</w:t>
      </w:r>
      <w:r>
        <w:rPr>
          <w:rFonts w:ascii="Arial" w:eastAsia="Arial" w:hAnsi="Arial" w:cs="Arial"/>
          <w:sz w:val="22"/>
          <w:szCs w:val="22"/>
        </w:rPr>
        <w:t xml:space="preserve">  London and New York. Norton. 2010.</w:t>
      </w:r>
    </w:p>
    <w:p w14:paraId="0A6DB078" w14:textId="77777777" w:rsidR="00C92A5E" w:rsidRDefault="00C92A5E" w:rsidP="00C92A5E">
      <w:pPr>
        <w:rPr>
          <w:rFonts w:ascii="Arial" w:eastAsia="Arial" w:hAnsi="Arial" w:cs="Arial"/>
          <w:sz w:val="22"/>
          <w:szCs w:val="22"/>
        </w:rPr>
      </w:pPr>
    </w:p>
    <w:p w14:paraId="2D1797CE" w14:textId="77777777" w:rsidR="00C92A5E" w:rsidRDefault="00C92A5E" w:rsidP="00C92A5E">
      <w:pPr>
        <w:rPr>
          <w:rFonts w:ascii="Arial" w:eastAsia="Arial" w:hAnsi="Arial" w:cs="Arial"/>
          <w:sz w:val="22"/>
          <w:szCs w:val="22"/>
        </w:rPr>
      </w:pPr>
    </w:p>
    <w:p w14:paraId="25D72D41" w14:textId="310FD877" w:rsidR="00976386" w:rsidRDefault="00976386" w:rsidP="00C92A5E">
      <w:pPr>
        <w:rPr>
          <w:rFonts w:ascii="Arial" w:eastAsia="Arial" w:hAnsi="Arial" w:cs="Arial"/>
          <w:b/>
          <w:sz w:val="22"/>
          <w:szCs w:val="22"/>
        </w:rPr>
      </w:pPr>
      <w:r>
        <w:rPr>
          <w:rFonts w:ascii="Arial" w:eastAsia="Arial" w:hAnsi="Arial" w:cs="Arial"/>
          <w:b/>
          <w:sz w:val="22"/>
          <w:szCs w:val="22"/>
        </w:rPr>
        <w:t>Bi</w:t>
      </w:r>
      <w:r w:rsidR="00C92A5E">
        <w:rPr>
          <w:rFonts w:ascii="Arial" w:eastAsia="Arial" w:hAnsi="Arial" w:cs="Arial"/>
          <w:b/>
          <w:sz w:val="22"/>
          <w:szCs w:val="22"/>
        </w:rPr>
        <w:t xml:space="preserve">ography   </w:t>
      </w:r>
    </w:p>
    <w:p w14:paraId="7D2773C1" w14:textId="65C085BA" w:rsidR="00C92A5E" w:rsidRDefault="00C92A5E" w:rsidP="00C92A5E">
      <w:pPr>
        <w:rPr>
          <w:rFonts w:ascii="Arial" w:eastAsia="Arial" w:hAnsi="Arial" w:cs="Arial"/>
          <w:sz w:val="22"/>
          <w:szCs w:val="22"/>
        </w:rPr>
      </w:pPr>
      <w:r w:rsidRPr="00976386">
        <w:rPr>
          <w:rFonts w:ascii="Arial" w:eastAsia="Arial" w:hAnsi="Arial" w:cs="Arial"/>
          <w:b/>
          <w:bCs/>
          <w:sz w:val="22"/>
          <w:szCs w:val="22"/>
        </w:rPr>
        <w:t>Joy</w:t>
      </w:r>
      <w:r>
        <w:rPr>
          <w:rFonts w:ascii="Arial" w:eastAsia="Arial" w:hAnsi="Arial" w:cs="Arial"/>
          <w:sz w:val="22"/>
          <w:szCs w:val="22"/>
        </w:rPr>
        <w:t xml:space="preserve"> is a self-employed violinist and music therapist who specialises in psychoanalytic, attachment based, relational music therapy for adoptees, and their families. Her PhD research </w:t>
      </w:r>
      <w:proofErr w:type="gramStart"/>
      <w:r>
        <w:rPr>
          <w:rFonts w:ascii="Arial" w:eastAsia="Arial" w:hAnsi="Arial" w:cs="Arial"/>
          <w:sz w:val="22"/>
          <w:szCs w:val="22"/>
        </w:rPr>
        <w:t>and also</w:t>
      </w:r>
      <w:proofErr w:type="gramEnd"/>
      <w:r>
        <w:rPr>
          <w:rFonts w:ascii="Arial" w:eastAsia="Arial" w:hAnsi="Arial" w:cs="Arial"/>
          <w:sz w:val="22"/>
          <w:szCs w:val="22"/>
        </w:rPr>
        <w:t xml:space="preserve"> a forthcoming book (with Jessica Kingsley 2021) explore relational repair from trauma effects which occurs via micro-moments of </w:t>
      </w:r>
      <w:proofErr w:type="spellStart"/>
      <w:r>
        <w:rPr>
          <w:rFonts w:ascii="Arial" w:eastAsia="Arial" w:hAnsi="Arial" w:cs="Arial"/>
          <w:sz w:val="22"/>
          <w:szCs w:val="22"/>
        </w:rPr>
        <w:t>attunement</w:t>
      </w:r>
      <w:proofErr w:type="spellEnd"/>
      <w:r>
        <w:rPr>
          <w:rFonts w:ascii="Arial" w:eastAsia="Arial" w:hAnsi="Arial" w:cs="Arial"/>
          <w:sz w:val="22"/>
          <w:szCs w:val="22"/>
        </w:rPr>
        <w:t xml:space="preserve"> within an embodied musical therapeutic relationship. She sat on Nottingham /Leicester Adoption Panels as an Independent </w:t>
      </w:r>
      <w:proofErr w:type="gramStart"/>
      <w:r>
        <w:rPr>
          <w:rFonts w:ascii="Arial" w:eastAsia="Arial" w:hAnsi="Arial" w:cs="Arial"/>
          <w:sz w:val="22"/>
          <w:szCs w:val="22"/>
        </w:rPr>
        <w:t>Member, and</w:t>
      </w:r>
      <w:proofErr w:type="gramEnd"/>
      <w:r>
        <w:rPr>
          <w:rFonts w:ascii="Arial" w:eastAsia="Arial" w:hAnsi="Arial" w:cs="Arial"/>
          <w:sz w:val="22"/>
          <w:szCs w:val="22"/>
        </w:rPr>
        <w:t xml:space="preserve"> is an identified therapist for adoptees and their families within Leicester County/City, and also works independently with national and local adoption charities. She is a PhD candidate at Sheffield University, exploring adoption, the neurobiology of attachment, and the usefulness of psychoanalytic music therapy as a reparative therapy for adoptees. She is passionate about advocating for appropriate </w:t>
      </w:r>
      <w:proofErr w:type="gramStart"/>
      <w:r>
        <w:rPr>
          <w:rFonts w:ascii="Arial" w:eastAsia="Arial" w:hAnsi="Arial" w:cs="Arial"/>
          <w:sz w:val="22"/>
          <w:szCs w:val="22"/>
        </w:rPr>
        <w:t>services, and</w:t>
      </w:r>
      <w:proofErr w:type="gramEnd"/>
      <w:r>
        <w:rPr>
          <w:rFonts w:ascii="Arial" w:eastAsia="Arial" w:hAnsi="Arial" w:cs="Arial"/>
          <w:sz w:val="22"/>
          <w:szCs w:val="22"/>
        </w:rPr>
        <w:t xml:space="preserve"> ensuring music therapists are able to dictate adequate resources for client need.</w:t>
      </w:r>
    </w:p>
    <w:p w14:paraId="09EBCFAE" w14:textId="77777777" w:rsidR="00C92A5E" w:rsidRDefault="00C92A5E" w:rsidP="00C92A5E">
      <w:pPr>
        <w:rPr>
          <w:rFonts w:ascii="Arial" w:eastAsia="Arial" w:hAnsi="Arial" w:cs="Arial"/>
          <w:sz w:val="22"/>
          <w:szCs w:val="22"/>
        </w:rPr>
      </w:pPr>
    </w:p>
    <w:p w14:paraId="368AF69E" w14:textId="77777777" w:rsidR="00C92A5E" w:rsidRDefault="00C92A5E" w:rsidP="00C92A5E">
      <w:pPr>
        <w:rPr>
          <w:rFonts w:ascii="Arial" w:eastAsia="Arial" w:hAnsi="Arial" w:cs="Arial"/>
          <w:sz w:val="22"/>
          <w:szCs w:val="22"/>
        </w:rPr>
      </w:pPr>
    </w:p>
    <w:p w14:paraId="0C23CBEA" w14:textId="77777777" w:rsidR="00C92A5E" w:rsidRDefault="00C92A5E" w:rsidP="00C92A5E">
      <w:pPr>
        <w:rPr>
          <w:rFonts w:ascii="Arial" w:eastAsia="Arial" w:hAnsi="Arial" w:cs="Arial"/>
          <w:b/>
          <w:sz w:val="22"/>
          <w:szCs w:val="22"/>
        </w:rPr>
      </w:pPr>
      <w:r>
        <w:rPr>
          <w:rFonts w:ascii="Arial" w:eastAsia="Arial" w:hAnsi="Arial" w:cs="Arial"/>
          <w:b/>
          <w:sz w:val="22"/>
          <w:szCs w:val="22"/>
        </w:rPr>
        <w:t>Recent publications and conference presentations</w:t>
      </w:r>
    </w:p>
    <w:p w14:paraId="5452928B" w14:textId="77777777" w:rsidR="00C92A5E" w:rsidRDefault="00C92A5E" w:rsidP="00C92A5E">
      <w:pPr>
        <w:rPr>
          <w:rFonts w:ascii="Arial" w:eastAsia="Arial" w:hAnsi="Arial" w:cs="Arial"/>
          <w:b/>
          <w:sz w:val="22"/>
          <w:szCs w:val="22"/>
        </w:rPr>
      </w:pPr>
    </w:p>
    <w:p w14:paraId="7ECCC3B9" w14:textId="77777777" w:rsidR="00C92A5E" w:rsidRDefault="00C92A5E" w:rsidP="00C92A5E">
      <w:pPr>
        <w:rPr>
          <w:rFonts w:ascii="Arial" w:eastAsia="Arial" w:hAnsi="Arial" w:cs="Arial"/>
          <w:sz w:val="22"/>
          <w:szCs w:val="22"/>
        </w:rPr>
      </w:pPr>
      <w:r>
        <w:rPr>
          <w:rFonts w:ascii="Arial" w:eastAsia="Arial" w:hAnsi="Arial" w:cs="Arial"/>
          <w:i/>
          <w:sz w:val="22"/>
          <w:szCs w:val="22"/>
        </w:rPr>
        <w:t>Publication:</w:t>
      </w:r>
      <w:r>
        <w:rPr>
          <w:rFonts w:ascii="Arial" w:eastAsia="Arial" w:hAnsi="Arial" w:cs="Arial"/>
          <w:sz w:val="22"/>
          <w:szCs w:val="22"/>
        </w:rPr>
        <w:t xml:space="preserve"> “Attachment based, relational, psychoanalytic music therapy: The significance of musical moments of </w:t>
      </w:r>
      <w:proofErr w:type="spellStart"/>
      <w:r>
        <w:rPr>
          <w:rFonts w:ascii="Arial" w:eastAsia="Arial" w:hAnsi="Arial" w:cs="Arial"/>
          <w:sz w:val="22"/>
          <w:szCs w:val="22"/>
        </w:rPr>
        <w:t>attunement</w:t>
      </w:r>
      <w:proofErr w:type="spellEnd"/>
      <w:r>
        <w:rPr>
          <w:rFonts w:ascii="Arial" w:eastAsia="Arial" w:hAnsi="Arial" w:cs="Arial"/>
          <w:sz w:val="22"/>
          <w:szCs w:val="22"/>
        </w:rPr>
        <w:t xml:space="preserve"> with adoptees after trauma, and how this may influence broader reparation with attachments”. In the Attachment Journal: reference Attachment   V12 N2 2018.qxp 30/10/2018 11:17 Page 147.</w:t>
      </w:r>
    </w:p>
    <w:p w14:paraId="107D7942" w14:textId="77777777" w:rsidR="00C92A5E" w:rsidRDefault="00C92A5E" w:rsidP="00C92A5E">
      <w:pPr>
        <w:rPr>
          <w:rFonts w:ascii="Arial" w:eastAsia="Arial" w:hAnsi="Arial" w:cs="Arial"/>
          <w:sz w:val="22"/>
          <w:szCs w:val="22"/>
        </w:rPr>
      </w:pPr>
    </w:p>
    <w:p w14:paraId="38A1A5EE" w14:textId="77777777" w:rsidR="00C92A5E" w:rsidRDefault="00C92A5E" w:rsidP="00C92A5E">
      <w:pPr>
        <w:rPr>
          <w:rFonts w:ascii="Arial" w:eastAsia="Arial" w:hAnsi="Arial" w:cs="Arial"/>
          <w:sz w:val="22"/>
          <w:szCs w:val="22"/>
        </w:rPr>
      </w:pPr>
      <w:r>
        <w:rPr>
          <w:rFonts w:ascii="Arial" w:eastAsia="Arial" w:hAnsi="Arial" w:cs="Arial"/>
          <w:i/>
          <w:sz w:val="22"/>
          <w:szCs w:val="22"/>
        </w:rPr>
        <w:t>Publication</w:t>
      </w:r>
      <w:r>
        <w:rPr>
          <w:rFonts w:ascii="Arial" w:eastAsia="Arial" w:hAnsi="Arial" w:cs="Arial"/>
          <w:sz w:val="22"/>
          <w:szCs w:val="22"/>
        </w:rPr>
        <w:t xml:space="preserve">: Chapter on attachment in the edited collection “Music Therapy </w:t>
      </w:r>
      <w:proofErr w:type="gramStart"/>
      <w:r>
        <w:rPr>
          <w:rFonts w:ascii="Arial" w:eastAsia="Arial" w:hAnsi="Arial" w:cs="Arial"/>
          <w:sz w:val="22"/>
          <w:szCs w:val="22"/>
        </w:rPr>
        <w:t>And</w:t>
      </w:r>
      <w:proofErr w:type="gramEnd"/>
      <w:r>
        <w:rPr>
          <w:rFonts w:ascii="Arial" w:eastAsia="Arial" w:hAnsi="Arial" w:cs="Arial"/>
          <w:sz w:val="22"/>
          <w:szCs w:val="22"/>
        </w:rPr>
        <w:t xml:space="preserve"> Autism Across The Lifespan: A Spectrum Of Approaches”. Eds Dunn, Coombes, Maclean, </w:t>
      </w:r>
      <w:proofErr w:type="gramStart"/>
      <w:r>
        <w:rPr>
          <w:rFonts w:ascii="Arial" w:eastAsia="Arial" w:hAnsi="Arial" w:cs="Arial"/>
          <w:sz w:val="22"/>
          <w:szCs w:val="22"/>
        </w:rPr>
        <w:t>Mottram</w:t>
      </w:r>
      <w:proofErr w:type="gramEnd"/>
      <w:r>
        <w:rPr>
          <w:rFonts w:ascii="Arial" w:eastAsia="Arial" w:hAnsi="Arial" w:cs="Arial"/>
          <w:sz w:val="22"/>
          <w:szCs w:val="22"/>
        </w:rPr>
        <w:t xml:space="preserve"> and Nugent. Jessica Kingsley Publishers. London.</w:t>
      </w:r>
    </w:p>
    <w:p w14:paraId="2C6763D8" w14:textId="77777777" w:rsidR="00C92A5E" w:rsidRDefault="00C92A5E" w:rsidP="00C92A5E">
      <w:pPr>
        <w:rPr>
          <w:rFonts w:ascii="Arial" w:eastAsia="Arial" w:hAnsi="Arial" w:cs="Arial"/>
          <w:sz w:val="22"/>
          <w:szCs w:val="22"/>
        </w:rPr>
      </w:pPr>
    </w:p>
    <w:p w14:paraId="156E1AC8" w14:textId="77777777" w:rsidR="00C92A5E" w:rsidRDefault="00C92A5E" w:rsidP="00C92A5E">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lastRenderedPageBreak/>
        <w:t>Conference Presentation</w:t>
      </w:r>
      <w:r>
        <w:rPr>
          <w:rFonts w:ascii="Arial" w:eastAsia="Arial" w:hAnsi="Arial" w:cs="Arial"/>
          <w:color w:val="000000"/>
          <w:sz w:val="22"/>
          <w:szCs w:val="22"/>
        </w:rPr>
        <w:t xml:space="preserve">: European Conference of Arts therapists (ECARTE) Conference September 2019: “Being Here, Being Me, Being </w:t>
      </w:r>
      <w:proofErr w:type="gramStart"/>
      <w:r>
        <w:rPr>
          <w:rFonts w:ascii="Arial" w:eastAsia="Arial" w:hAnsi="Arial" w:cs="Arial"/>
          <w:color w:val="000000"/>
          <w:sz w:val="22"/>
          <w:szCs w:val="22"/>
        </w:rPr>
        <w:t>With</w:t>
      </w:r>
      <w:proofErr w:type="gramEnd"/>
      <w:r>
        <w:rPr>
          <w:rFonts w:ascii="Arial" w:eastAsia="Arial" w:hAnsi="Arial" w:cs="Arial"/>
          <w:color w:val="000000"/>
          <w:sz w:val="22"/>
          <w:szCs w:val="22"/>
        </w:rPr>
        <w:t xml:space="preserve"> You, Making Connections. A long-term music therapy with an adopted girl with significant multiple disabilities”.</w:t>
      </w:r>
    </w:p>
    <w:p w14:paraId="3C061ECF" w14:textId="77777777" w:rsidR="00C92A5E" w:rsidRDefault="00C92A5E" w:rsidP="00C92A5E">
      <w:pPr>
        <w:pBdr>
          <w:top w:val="nil"/>
          <w:left w:val="nil"/>
          <w:bottom w:val="nil"/>
          <w:right w:val="nil"/>
          <w:between w:val="nil"/>
        </w:pBdr>
        <w:rPr>
          <w:rFonts w:ascii="Arial" w:eastAsia="Arial" w:hAnsi="Arial" w:cs="Arial"/>
          <w:color w:val="000000"/>
          <w:sz w:val="22"/>
          <w:szCs w:val="22"/>
        </w:rPr>
      </w:pPr>
    </w:p>
    <w:p w14:paraId="51D8AEDC" w14:textId="77777777" w:rsidR="00C92A5E" w:rsidRDefault="00C92A5E" w:rsidP="00C92A5E">
      <w:pPr>
        <w:rPr>
          <w:rFonts w:ascii="Arial" w:eastAsia="Arial" w:hAnsi="Arial" w:cs="Arial"/>
          <w:color w:val="333333"/>
          <w:sz w:val="22"/>
          <w:szCs w:val="22"/>
        </w:rPr>
      </w:pPr>
      <w:r>
        <w:rPr>
          <w:rFonts w:ascii="Arial" w:eastAsia="Arial" w:hAnsi="Arial" w:cs="Arial"/>
          <w:i/>
          <w:sz w:val="22"/>
          <w:szCs w:val="22"/>
        </w:rPr>
        <w:t>Conference Presentation</w:t>
      </w:r>
      <w:r>
        <w:rPr>
          <w:rFonts w:ascii="Arial" w:eastAsia="Arial" w:hAnsi="Arial" w:cs="Arial"/>
          <w:sz w:val="22"/>
          <w:szCs w:val="22"/>
        </w:rPr>
        <w:t xml:space="preserve">: European Music Therapy Conference (EMTC) June 2019: “Resonances </w:t>
      </w:r>
      <w:proofErr w:type="gramStart"/>
      <w:r>
        <w:rPr>
          <w:rFonts w:ascii="Arial" w:eastAsia="Arial" w:hAnsi="Arial" w:cs="Arial"/>
          <w:sz w:val="22"/>
          <w:szCs w:val="22"/>
        </w:rPr>
        <w:t>Of</w:t>
      </w:r>
      <w:proofErr w:type="gramEnd"/>
      <w:r>
        <w:rPr>
          <w:rFonts w:ascii="Arial" w:eastAsia="Arial" w:hAnsi="Arial" w:cs="Arial"/>
          <w:sz w:val="22"/>
          <w:szCs w:val="22"/>
        </w:rPr>
        <w:t xml:space="preserve"> The Music Therapists Self In Intersubjective Relationships: </w:t>
      </w:r>
      <w:r>
        <w:rPr>
          <w:rFonts w:ascii="Arial" w:eastAsia="Arial" w:hAnsi="Arial" w:cs="Arial"/>
          <w:color w:val="333333"/>
          <w:sz w:val="22"/>
          <w:szCs w:val="22"/>
        </w:rPr>
        <w:t>The Significance Of A Music Therapists Lived Experience Of Adoption Whilst Working With Adoptive Families”.</w:t>
      </w:r>
    </w:p>
    <w:p w14:paraId="00B90897" w14:textId="77777777" w:rsidR="00C92A5E" w:rsidRDefault="00C92A5E" w:rsidP="00C92A5E">
      <w:pPr>
        <w:pBdr>
          <w:top w:val="nil"/>
          <w:left w:val="nil"/>
          <w:bottom w:val="nil"/>
          <w:right w:val="nil"/>
          <w:between w:val="nil"/>
        </w:pBdr>
        <w:rPr>
          <w:rFonts w:ascii="Arial" w:eastAsia="Arial" w:hAnsi="Arial" w:cs="Arial"/>
          <w:color w:val="000000"/>
          <w:sz w:val="22"/>
          <w:szCs w:val="22"/>
        </w:rPr>
      </w:pPr>
    </w:p>
    <w:p w14:paraId="558B3417" w14:textId="77777777" w:rsidR="00C92A5E" w:rsidRDefault="00C92A5E" w:rsidP="00C92A5E">
      <w:pPr>
        <w:ind w:right="-108"/>
        <w:rPr>
          <w:rFonts w:ascii="Arial" w:eastAsia="Arial" w:hAnsi="Arial" w:cs="Arial"/>
          <w:sz w:val="22"/>
          <w:szCs w:val="22"/>
        </w:rPr>
      </w:pPr>
      <w:r>
        <w:rPr>
          <w:rFonts w:ascii="Arial" w:eastAsia="Arial" w:hAnsi="Arial" w:cs="Arial"/>
          <w:i/>
          <w:sz w:val="22"/>
          <w:szCs w:val="22"/>
        </w:rPr>
        <w:t>Conference Presentation:</w:t>
      </w:r>
      <w:r>
        <w:rPr>
          <w:rFonts w:ascii="Arial" w:eastAsia="Arial" w:hAnsi="Arial" w:cs="Arial"/>
          <w:sz w:val="22"/>
          <w:szCs w:val="22"/>
        </w:rPr>
        <w:t xml:space="preserve"> World Congress </w:t>
      </w:r>
      <w:proofErr w:type="gramStart"/>
      <w:r>
        <w:rPr>
          <w:rFonts w:ascii="Arial" w:eastAsia="Arial" w:hAnsi="Arial" w:cs="Arial"/>
          <w:sz w:val="22"/>
          <w:szCs w:val="22"/>
        </w:rPr>
        <w:t>Of</w:t>
      </w:r>
      <w:proofErr w:type="gramEnd"/>
      <w:r>
        <w:rPr>
          <w:rFonts w:ascii="Arial" w:eastAsia="Arial" w:hAnsi="Arial" w:cs="Arial"/>
          <w:sz w:val="22"/>
          <w:szCs w:val="22"/>
        </w:rPr>
        <w:t xml:space="preserve"> Music Therapy (WCMT) June 2018: “Brave New Worlds: 2017 and beyond for arts therapies?” A sharing of arts </w:t>
      </w:r>
      <w:proofErr w:type="gramStart"/>
      <w:r>
        <w:rPr>
          <w:rFonts w:ascii="Arial" w:eastAsia="Arial" w:hAnsi="Arial" w:cs="Arial"/>
          <w:sz w:val="22"/>
          <w:szCs w:val="22"/>
        </w:rPr>
        <w:t>therapists</w:t>
      </w:r>
      <w:proofErr w:type="gramEnd"/>
      <w:r>
        <w:rPr>
          <w:rFonts w:ascii="Arial" w:eastAsia="Arial" w:hAnsi="Arial" w:cs="Arial"/>
          <w:sz w:val="22"/>
          <w:szCs w:val="22"/>
        </w:rPr>
        <w:t xml:space="preserve"> philosophy and ideology as together we manage transitions into the post “Brexit” world. What brave new things might emerge for our professions, but also what bravery might we need to carry through some necessary “transitional objects” with us?</w:t>
      </w:r>
    </w:p>
    <w:p w14:paraId="585A28C7" w14:textId="77777777" w:rsidR="00C92A5E" w:rsidRDefault="00C92A5E" w:rsidP="00C92A5E">
      <w:pPr>
        <w:rPr>
          <w:rFonts w:ascii="Arial" w:eastAsia="Arial" w:hAnsi="Arial" w:cs="Arial"/>
          <w:i/>
          <w:sz w:val="22"/>
          <w:szCs w:val="22"/>
        </w:rPr>
      </w:pPr>
    </w:p>
    <w:p w14:paraId="15DB381B" w14:textId="77777777" w:rsidR="00C92A5E" w:rsidRDefault="00C92A5E" w:rsidP="00C92A5E">
      <w:pPr>
        <w:pBdr>
          <w:top w:val="nil"/>
          <w:left w:val="nil"/>
          <w:bottom w:val="nil"/>
          <w:right w:val="nil"/>
          <w:between w:val="nil"/>
        </w:pBdr>
        <w:rPr>
          <w:rFonts w:ascii="Arial" w:eastAsia="Arial" w:hAnsi="Arial" w:cs="Arial"/>
          <w:color w:val="000000"/>
          <w:sz w:val="22"/>
          <w:szCs w:val="22"/>
        </w:rPr>
      </w:pPr>
    </w:p>
    <w:p w14:paraId="2018ED5F" w14:textId="77777777" w:rsidR="00EF3C9D" w:rsidRDefault="00EF3C9D"/>
    <w:sectPr w:rsidR="00EF3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5E"/>
    <w:rsid w:val="00976386"/>
    <w:rsid w:val="00C92A5E"/>
    <w:rsid w:val="00CD1554"/>
    <w:rsid w:val="00EF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A8C1"/>
  <w15:chartTrackingRefBased/>
  <w15:docId w15:val="{24996530-576F-4293-8594-D6AA1728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A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hougham</dc:creator>
  <cp:keywords/>
  <dc:description/>
  <cp:lastModifiedBy>Vicki Hougham</cp:lastModifiedBy>
  <cp:revision>2</cp:revision>
  <dcterms:created xsi:type="dcterms:W3CDTF">2022-04-21T07:46:00Z</dcterms:created>
  <dcterms:modified xsi:type="dcterms:W3CDTF">2022-04-21T07:46:00Z</dcterms:modified>
</cp:coreProperties>
</file>